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4BC7" w14:textId="096EDE37" w:rsidR="00E1672A" w:rsidRDefault="00E1672A" w:rsidP="00E167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672A">
        <w:rPr>
          <w:rFonts w:ascii="Arial" w:hAnsi="Arial" w:cs="Arial"/>
          <w:b/>
          <w:bCs/>
          <w:sz w:val="24"/>
          <w:szCs w:val="24"/>
          <w:u w:val="single"/>
        </w:rPr>
        <w:t>Listen to obtain information relating to more than one option</w:t>
      </w:r>
    </w:p>
    <w:p w14:paraId="7D4F9FC5" w14:textId="157B6EA8" w:rsidR="00ED1E1E" w:rsidRDefault="00F87D08" w:rsidP="00F8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this activity you need to focus on your listening skills. It is important that you are not looking at any words for this and you are just listening. </w:t>
      </w:r>
    </w:p>
    <w:p w14:paraId="3B50CDE4" w14:textId="214F519F" w:rsidR="00F87D08" w:rsidRDefault="00F87D08" w:rsidP="00F8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pick what you listen to. It can be the lyrics of a song, a podcast, the news, a talk show or an audio book. We had been planning on reading the novel ‘Wonder’ in our last term in school. If you search for ‘Audio book Wonder’ on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then you can get a free version. </w:t>
      </w:r>
    </w:p>
    <w:p w14:paraId="7AFB0338" w14:textId="5CC67D15" w:rsidR="00F87D08" w:rsidRDefault="00F87D08" w:rsidP="00F8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Listen to your song, audio book etc and then write a summary of what you listened to. To write a summary means that you </w:t>
      </w:r>
      <w:proofErr w:type="gramStart"/>
      <w:r>
        <w:rPr>
          <w:rFonts w:ascii="Arial" w:hAnsi="Arial" w:cs="Arial"/>
          <w:sz w:val="24"/>
          <w:szCs w:val="24"/>
        </w:rPr>
        <w:t>have 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87D08">
        <w:rPr>
          <w:rFonts w:ascii="Arial" w:hAnsi="Arial" w:cs="Arial"/>
          <w:b/>
          <w:bCs/>
          <w:sz w:val="24"/>
          <w:szCs w:val="24"/>
        </w:rPr>
        <w:t>use your own words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Your summary will also be shorter. If you forget something, you can listen again. </w:t>
      </w:r>
    </w:p>
    <w:p w14:paraId="45B96FF6" w14:textId="76090854" w:rsidR="00F87D08" w:rsidRDefault="00F87D08" w:rsidP="00F87D08">
      <w:pPr>
        <w:rPr>
          <w:rFonts w:ascii="Arial" w:hAnsi="Arial" w:cs="Arial"/>
          <w:sz w:val="24"/>
          <w:szCs w:val="24"/>
        </w:rPr>
      </w:pPr>
    </w:p>
    <w:p w14:paraId="0780C734" w14:textId="77777777" w:rsidR="00902B00" w:rsidRDefault="00F87D08" w:rsidP="00F8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listen to? (If you listened to a song, can you write the title and artist too, same for audio book etc.</w:t>
      </w:r>
      <w:r w:rsidR="00902B00">
        <w:rPr>
          <w:rFonts w:ascii="Arial" w:hAnsi="Arial" w:cs="Arial"/>
          <w:sz w:val="24"/>
          <w:szCs w:val="24"/>
        </w:rPr>
        <w:t>)</w:t>
      </w:r>
    </w:p>
    <w:p w14:paraId="53918828" w14:textId="0D4DE83C" w:rsidR="00F87D08" w:rsidRDefault="00F87D08" w:rsidP="00F8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</w:t>
      </w:r>
      <w:r w:rsidR="00902B00">
        <w:rPr>
          <w:rFonts w:ascii="Arial" w:hAnsi="Arial" w:cs="Arial"/>
          <w:sz w:val="24"/>
          <w:szCs w:val="24"/>
        </w:rPr>
        <w:t>____________________</w:t>
      </w:r>
    </w:p>
    <w:p w14:paraId="00D3111B" w14:textId="0ABEAF90" w:rsidR="00902B00" w:rsidRDefault="00902B00" w:rsidP="00F8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061E8F3" w14:textId="323E345A" w:rsidR="00902B00" w:rsidRDefault="00902B00" w:rsidP="00F87D08">
      <w:pPr>
        <w:rPr>
          <w:rFonts w:ascii="Arial" w:hAnsi="Arial" w:cs="Arial"/>
          <w:sz w:val="24"/>
          <w:szCs w:val="24"/>
        </w:rPr>
      </w:pPr>
    </w:p>
    <w:p w14:paraId="176B3F55" w14:textId="06F9F1CB" w:rsidR="00902B00" w:rsidRDefault="00902B00" w:rsidP="00F8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your summary (in your own words) on the lines below. You can use prompts in the boxes to help.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575"/>
        <w:gridCol w:w="1933"/>
      </w:tblGrid>
      <w:tr w:rsidR="00902B00" w14:paraId="65326094" w14:textId="77777777" w:rsidTr="007928B0">
        <w:tc>
          <w:tcPr>
            <w:tcW w:w="2122" w:type="dxa"/>
          </w:tcPr>
          <w:p w14:paraId="0BE1CD60" w14:textId="3F2AE736" w:rsidR="00902B00" w:rsidRDefault="00902B0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speaking</w:t>
            </w:r>
            <w:r w:rsidR="007928B0">
              <w:rPr>
                <w:rFonts w:ascii="Arial" w:hAnsi="Arial" w:cs="Arial"/>
                <w:sz w:val="24"/>
                <w:szCs w:val="24"/>
              </w:rPr>
              <w:t>/ singing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386" w:type="dxa"/>
          </w:tcPr>
          <w:p w14:paraId="70909E2F" w14:textId="3BEEE89F" w:rsidR="00902B00" w:rsidRDefault="00902B0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are they?</w:t>
            </w:r>
          </w:p>
        </w:tc>
        <w:tc>
          <w:tcPr>
            <w:tcW w:w="2575" w:type="dxa"/>
          </w:tcPr>
          <w:p w14:paraId="771167C2" w14:textId="1F23B419" w:rsidR="00902B00" w:rsidRDefault="00902B0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main idea? </w:t>
            </w:r>
          </w:p>
        </w:tc>
        <w:tc>
          <w:tcPr>
            <w:tcW w:w="1933" w:type="dxa"/>
          </w:tcPr>
          <w:p w14:paraId="71C672E3" w14:textId="6A4F2B0B" w:rsidR="00902B00" w:rsidRDefault="00902B0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you enjoy listening? </w:t>
            </w:r>
          </w:p>
        </w:tc>
      </w:tr>
      <w:tr w:rsidR="00902B00" w14:paraId="15169238" w14:textId="77777777" w:rsidTr="007928B0">
        <w:tc>
          <w:tcPr>
            <w:tcW w:w="2122" w:type="dxa"/>
          </w:tcPr>
          <w:p w14:paraId="58B0002E" w14:textId="3C844ACB" w:rsidR="00902B00" w:rsidRDefault="00902B0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are they feeling? </w:t>
            </w:r>
          </w:p>
        </w:tc>
        <w:tc>
          <w:tcPr>
            <w:tcW w:w="2386" w:type="dxa"/>
          </w:tcPr>
          <w:p w14:paraId="7303CC8F" w14:textId="66B8ED5E" w:rsidR="00902B00" w:rsidRDefault="00902B0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happened at the start</w:t>
            </w:r>
            <w:r w:rsidR="007928B0">
              <w:rPr>
                <w:rFonts w:ascii="Arial" w:hAnsi="Arial" w:cs="Arial"/>
                <w:sz w:val="24"/>
                <w:szCs w:val="24"/>
              </w:rPr>
              <w:t xml:space="preserve">/ middle/ end? </w:t>
            </w:r>
          </w:p>
        </w:tc>
        <w:tc>
          <w:tcPr>
            <w:tcW w:w="2575" w:type="dxa"/>
          </w:tcPr>
          <w:p w14:paraId="73CB80B5" w14:textId="7BE4D04D" w:rsidR="00902B00" w:rsidRDefault="007928B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the most shocking bit/ funniest bit/ saddest bit?</w:t>
            </w:r>
          </w:p>
        </w:tc>
        <w:tc>
          <w:tcPr>
            <w:tcW w:w="1933" w:type="dxa"/>
          </w:tcPr>
          <w:p w14:paraId="61159C35" w14:textId="78D4AD0E" w:rsidR="00902B00" w:rsidRDefault="007928B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it make you feel?</w:t>
            </w:r>
          </w:p>
        </w:tc>
      </w:tr>
      <w:tr w:rsidR="00902B00" w14:paraId="4D88725B" w14:textId="77777777" w:rsidTr="007928B0">
        <w:tc>
          <w:tcPr>
            <w:tcW w:w="2122" w:type="dxa"/>
          </w:tcPr>
          <w:p w14:paraId="1DF43694" w14:textId="7826AF10" w:rsidR="00902B00" w:rsidRDefault="007928B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recommend it? </w:t>
            </w:r>
          </w:p>
        </w:tc>
        <w:tc>
          <w:tcPr>
            <w:tcW w:w="2386" w:type="dxa"/>
          </w:tcPr>
          <w:p w14:paraId="3CDE8323" w14:textId="22CE382C" w:rsidR="00902B00" w:rsidRDefault="007928B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would you change? </w:t>
            </w:r>
          </w:p>
        </w:tc>
        <w:tc>
          <w:tcPr>
            <w:tcW w:w="2575" w:type="dxa"/>
          </w:tcPr>
          <w:p w14:paraId="3F59B878" w14:textId="452182C3" w:rsidR="00902B00" w:rsidRDefault="007928B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might happen next? </w:t>
            </w:r>
          </w:p>
        </w:tc>
        <w:tc>
          <w:tcPr>
            <w:tcW w:w="1933" w:type="dxa"/>
          </w:tcPr>
          <w:p w14:paraId="7006BCDE" w14:textId="42A91306" w:rsidR="00902B00" w:rsidRDefault="007928B0" w:rsidP="00F8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the best bit?</w:t>
            </w:r>
          </w:p>
        </w:tc>
      </w:tr>
    </w:tbl>
    <w:p w14:paraId="3DBD9F09" w14:textId="5EB43E26" w:rsidR="00902B00" w:rsidRDefault="00902B00" w:rsidP="00F87D08">
      <w:pPr>
        <w:rPr>
          <w:rFonts w:ascii="Arial" w:hAnsi="Arial" w:cs="Arial"/>
          <w:sz w:val="24"/>
          <w:szCs w:val="24"/>
        </w:rPr>
      </w:pPr>
    </w:p>
    <w:p w14:paraId="43C113E4" w14:textId="77777777" w:rsidR="007928B0" w:rsidRDefault="007928B0" w:rsidP="00F87D08">
      <w:pPr>
        <w:rPr>
          <w:rFonts w:ascii="Arial" w:hAnsi="Arial" w:cs="Arial"/>
          <w:sz w:val="24"/>
          <w:szCs w:val="24"/>
        </w:rPr>
      </w:pPr>
    </w:p>
    <w:p w14:paraId="68CE9122" w14:textId="7BD6136D" w:rsidR="00902B00" w:rsidRPr="007928B0" w:rsidRDefault="007928B0" w:rsidP="007928B0">
      <w:pPr>
        <w:jc w:val="center"/>
        <w:rPr>
          <w:rFonts w:ascii="Comic Sans MS" w:hAnsi="Comic Sans MS" w:cs="Arial"/>
          <w:b/>
          <w:bCs/>
          <w:sz w:val="28"/>
          <w:szCs w:val="28"/>
        </w:rPr>
      </w:pPr>
      <w:r w:rsidRPr="007928B0">
        <w:rPr>
          <w:rFonts w:ascii="Comic Sans MS" w:hAnsi="Comic Sans MS" w:cs="Arial"/>
          <w:b/>
          <w:bCs/>
          <w:sz w:val="28"/>
          <w:szCs w:val="28"/>
        </w:rPr>
        <w:t>My Summary of ____________________________</w:t>
      </w:r>
    </w:p>
    <w:p w14:paraId="4005EDD9" w14:textId="77777777" w:rsidR="007928B0" w:rsidRPr="007928B0" w:rsidRDefault="007928B0" w:rsidP="007928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B578B2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EE418BB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F95B67E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D86E394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AD57C82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0B16559B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2DECEA2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8AA06F3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DD979E8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B26AD1E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5CC510F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A4E7B59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FDEE971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AE3AF0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817ED71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8FCE364" w14:textId="77777777" w:rsidR="00902B00" w:rsidRDefault="00902B00" w:rsidP="00902B00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57DF315" w14:textId="6AEC7B00" w:rsidR="00902B00" w:rsidRPr="00F87D08" w:rsidRDefault="00902B00" w:rsidP="00F87D08">
      <w:pPr>
        <w:rPr>
          <w:rFonts w:ascii="Arial" w:hAnsi="Arial" w:cs="Arial"/>
          <w:sz w:val="24"/>
          <w:szCs w:val="24"/>
        </w:rPr>
      </w:pPr>
    </w:p>
    <w:p w14:paraId="2B30A7F4" w14:textId="77777777" w:rsidR="00230EA2" w:rsidRPr="00230EA2" w:rsidRDefault="00230EA2" w:rsidP="00230EA2">
      <w:pPr>
        <w:pStyle w:val="ListParagraph"/>
        <w:rPr>
          <w:rFonts w:ascii="Arial" w:hAnsi="Arial" w:cs="Arial"/>
          <w:sz w:val="24"/>
          <w:szCs w:val="24"/>
        </w:rPr>
      </w:pPr>
    </w:p>
    <w:sectPr w:rsidR="00230EA2" w:rsidRPr="00230EA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56B7" w14:textId="77777777" w:rsidR="002F3B2A" w:rsidRDefault="002F3B2A" w:rsidP="00E1672A">
      <w:pPr>
        <w:spacing w:after="0" w:line="240" w:lineRule="auto"/>
      </w:pPr>
      <w:r>
        <w:separator/>
      </w:r>
    </w:p>
  </w:endnote>
  <w:endnote w:type="continuationSeparator" w:id="0">
    <w:p w14:paraId="41B27527" w14:textId="77777777" w:rsidR="002F3B2A" w:rsidRDefault="002F3B2A" w:rsidP="00E1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A0EC" w14:textId="236025BE" w:rsidR="00E1672A" w:rsidRDefault="00E1672A">
    <w:pPr>
      <w:pStyle w:val="Footer"/>
    </w:pPr>
    <w:r>
      <w:t>Name</w:t>
    </w:r>
    <w:r>
      <w:ptab w:relativeTo="margin" w:alignment="center" w:leader="none"/>
    </w:r>
    <w:r>
      <w:t>Class</w:t>
    </w:r>
    <w:r>
      <w:ptab w:relativeTo="margin" w:alignment="right" w:leader="none"/>
    </w:r>
    <w: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CEA3" w14:textId="77777777" w:rsidR="002F3B2A" w:rsidRDefault="002F3B2A" w:rsidP="00E1672A">
      <w:pPr>
        <w:spacing w:after="0" w:line="240" w:lineRule="auto"/>
      </w:pPr>
      <w:r>
        <w:separator/>
      </w:r>
    </w:p>
  </w:footnote>
  <w:footnote w:type="continuationSeparator" w:id="0">
    <w:p w14:paraId="5476E081" w14:textId="77777777" w:rsidR="002F3B2A" w:rsidRDefault="002F3B2A" w:rsidP="00E1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861B" w14:textId="58E9CD6E" w:rsidR="00E1672A" w:rsidRDefault="00E1672A">
    <w:pPr>
      <w:pStyle w:val="Header"/>
    </w:pPr>
    <w:r>
      <w:ptab w:relativeTo="margin" w:alignment="center" w:leader="none"/>
    </w:r>
    <w:r>
      <w:ptab w:relativeTo="margin" w:alignment="right" w:leader="none"/>
    </w:r>
    <w:r>
      <w:t>Com and Lit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13B"/>
    <w:multiLevelType w:val="hybridMultilevel"/>
    <w:tmpl w:val="9F90E53C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2A"/>
    <w:rsid w:val="00230EA2"/>
    <w:rsid w:val="002F3B2A"/>
    <w:rsid w:val="00355310"/>
    <w:rsid w:val="007928B0"/>
    <w:rsid w:val="00902B00"/>
    <w:rsid w:val="00CA4D54"/>
    <w:rsid w:val="00E1672A"/>
    <w:rsid w:val="00ED1E1E"/>
    <w:rsid w:val="00F0765E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19E5"/>
  <w15:chartTrackingRefBased/>
  <w15:docId w15:val="{C83AB79D-C4C7-47A4-A203-B755384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2A"/>
  </w:style>
  <w:style w:type="paragraph" w:styleId="Footer">
    <w:name w:val="footer"/>
    <w:basedOn w:val="Normal"/>
    <w:link w:val="FooterChar"/>
    <w:uiPriority w:val="99"/>
    <w:unhideWhenUsed/>
    <w:rsid w:val="00E16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2A"/>
  </w:style>
  <w:style w:type="paragraph" w:styleId="ListParagraph">
    <w:name w:val="List Paragraph"/>
    <w:basedOn w:val="Normal"/>
    <w:uiPriority w:val="34"/>
    <w:qFormat/>
    <w:rsid w:val="00230EA2"/>
    <w:pPr>
      <w:ind w:left="720"/>
      <w:contextualSpacing/>
    </w:pPr>
  </w:style>
  <w:style w:type="table" w:styleId="TableGrid">
    <w:name w:val="Table Grid"/>
    <w:basedOn w:val="TableNormal"/>
    <w:uiPriority w:val="39"/>
    <w:rsid w:val="0090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Murphy</dc:creator>
  <cp:keywords/>
  <dc:description/>
  <cp:lastModifiedBy>Ciara Murphy</cp:lastModifiedBy>
  <cp:revision>2</cp:revision>
  <dcterms:created xsi:type="dcterms:W3CDTF">2020-04-27T14:57:00Z</dcterms:created>
  <dcterms:modified xsi:type="dcterms:W3CDTF">2020-04-27T14:57:00Z</dcterms:modified>
</cp:coreProperties>
</file>